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9960" w14:textId="26F0B05C" w:rsidR="00655E0A" w:rsidRPr="00D51D93" w:rsidRDefault="00C86FF7" w:rsidP="00655E0A">
      <w:pPr>
        <w:pStyle w:val="NoSpacing"/>
        <w:rPr>
          <w:rFonts w:cstheme="minorHAnsi"/>
          <w:sz w:val="20"/>
          <w:szCs w:val="20"/>
        </w:rPr>
      </w:pPr>
      <w:r w:rsidRPr="00D51D93">
        <w:rPr>
          <w:rFonts w:cstheme="minorHAnsi"/>
          <w:sz w:val="20"/>
          <w:szCs w:val="20"/>
          <w:highlight w:val="yellow"/>
        </w:rPr>
        <w:t xml:space="preserve"> </w:t>
      </w:r>
      <w:r w:rsidR="00655E0A" w:rsidRPr="00D51D93">
        <w:rPr>
          <w:rFonts w:cstheme="minorHAnsi"/>
          <w:sz w:val="20"/>
          <w:szCs w:val="20"/>
          <w:highlight w:val="yellow"/>
        </w:rPr>
        <w:t>[</w:t>
      </w:r>
      <w:r w:rsidR="00284412" w:rsidRPr="00D51D93">
        <w:rPr>
          <w:rFonts w:cstheme="minorHAnsi"/>
          <w:sz w:val="20"/>
          <w:szCs w:val="20"/>
          <w:highlight w:val="yellow"/>
          <w:lang w:val="fr-CA"/>
        </w:rPr>
        <w:t>ÉBAUCHE</w:t>
      </w:r>
      <w:r w:rsidR="00284412" w:rsidRPr="00D51D93">
        <w:rPr>
          <w:rFonts w:cstheme="minorHAnsi"/>
          <w:sz w:val="20"/>
          <w:szCs w:val="20"/>
          <w:highlight w:val="yellow"/>
        </w:rPr>
        <w:t xml:space="preserve">: </w:t>
      </w:r>
      <w:r w:rsidR="00536E81" w:rsidRPr="00D51D93">
        <w:rPr>
          <w:rFonts w:cstheme="minorHAnsi"/>
          <w:sz w:val="20"/>
          <w:szCs w:val="20"/>
          <w:highlight w:val="yellow"/>
        </w:rPr>
        <w:t>Insérez le papier à en-tête de votre organisation</w:t>
      </w:r>
      <w:r w:rsidR="00655E0A" w:rsidRPr="00D51D93">
        <w:rPr>
          <w:rFonts w:cstheme="minorHAnsi"/>
          <w:sz w:val="20"/>
          <w:szCs w:val="20"/>
          <w:highlight w:val="yellow"/>
        </w:rPr>
        <w:t>]</w:t>
      </w:r>
      <w:r w:rsidR="00655E0A" w:rsidRPr="00D51D93">
        <w:rPr>
          <w:rFonts w:cstheme="minorHAnsi"/>
          <w:sz w:val="20"/>
          <w:szCs w:val="20"/>
        </w:rPr>
        <w:t xml:space="preserve"> </w:t>
      </w:r>
    </w:p>
    <w:p w14:paraId="18AFA568" w14:textId="77777777" w:rsidR="00655E0A" w:rsidRPr="00D51D93" w:rsidRDefault="00655E0A" w:rsidP="00C56ED4">
      <w:pPr>
        <w:spacing w:after="0"/>
        <w:jc w:val="right"/>
        <w:rPr>
          <w:rFonts w:cstheme="minorHAnsi"/>
          <w:sz w:val="20"/>
          <w:szCs w:val="20"/>
        </w:rPr>
      </w:pPr>
    </w:p>
    <w:p w14:paraId="557EB303" w14:textId="77777777" w:rsidR="00655E0A" w:rsidRPr="00D51D93" w:rsidRDefault="00655E0A" w:rsidP="00C56ED4">
      <w:pPr>
        <w:spacing w:after="0"/>
        <w:jc w:val="right"/>
        <w:rPr>
          <w:rFonts w:cstheme="minorHAnsi"/>
          <w:sz w:val="20"/>
          <w:szCs w:val="20"/>
        </w:rPr>
      </w:pPr>
    </w:p>
    <w:p w14:paraId="3E99DE80" w14:textId="4B1D04E7" w:rsidR="00C56ED4" w:rsidRPr="00D51D93" w:rsidRDefault="00C56ED4" w:rsidP="00C56ED4">
      <w:pPr>
        <w:spacing w:after="0"/>
        <w:jc w:val="right"/>
        <w:rPr>
          <w:rFonts w:cstheme="minorHAnsi"/>
          <w:sz w:val="20"/>
          <w:szCs w:val="20"/>
        </w:rPr>
      </w:pPr>
      <w:r w:rsidRPr="00D51D93">
        <w:rPr>
          <w:rFonts w:cstheme="minorHAnsi"/>
          <w:sz w:val="20"/>
          <w:szCs w:val="20"/>
        </w:rPr>
        <w:t>Le 1</w:t>
      </w:r>
      <w:r w:rsidR="00A32012">
        <w:rPr>
          <w:rFonts w:cstheme="minorHAnsi"/>
          <w:sz w:val="20"/>
          <w:szCs w:val="20"/>
        </w:rPr>
        <w:t>7</w:t>
      </w:r>
      <w:r w:rsidRPr="00D51D93">
        <w:rPr>
          <w:rFonts w:cstheme="minorHAnsi"/>
          <w:sz w:val="20"/>
          <w:szCs w:val="20"/>
        </w:rPr>
        <w:t xml:space="preserve"> août 2020</w:t>
      </w:r>
    </w:p>
    <w:p w14:paraId="3A1BA459" w14:textId="77777777" w:rsidR="00994D34" w:rsidRPr="00D51D93" w:rsidRDefault="00994D34" w:rsidP="00BE6E56">
      <w:pPr>
        <w:spacing w:after="0"/>
        <w:rPr>
          <w:rFonts w:cstheme="minorHAnsi"/>
          <w:sz w:val="20"/>
          <w:szCs w:val="20"/>
        </w:rPr>
      </w:pPr>
    </w:p>
    <w:p w14:paraId="73CA15B1" w14:textId="2C229125" w:rsidR="00994D34" w:rsidRPr="00D51D93" w:rsidRDefault="00C56ED4" w:rsidP="00C56ED4">
      <w:pPr>
        <w:spacing w:after="0"/>
        <w:rPr>
          <w:rFonts w:cstheme="minorHAnsi"/>
          <w:sz w:val="20"/>
          <w:szCs w:val="20"/>
        </w:rPr>
      </w:pPr>
      <w:r w:rsidRPr="00D51D93">
        <w:rPr>
          <w:rFonts w:cstheme="minorHAnsi"/>
          <w:sz w:val="20"/>
          <w:szCs w:val="20"/>
        </w:rPr>
        <w:t xml:space="preserve">Monsieur le Premier ministre et mesdames et messieurs les Ministres Ng, Hussen, </w:t>
      </w:r>
      <w:r w:rsidR="002C6359" w:rsidRPr="002C6359">
        <w:rPr>
          <w:rFonts w:cstheme="minorHAnsi"/>
          <w:sz w:val="20"/>
          <w:szCs w:val="20"/>
        </w:rPr>
        <w:t>Morneau</w:t>
      </w:r>
      <w:r w:rsidRPr="00D51D93">
        <w:rPr>
          <w:rFonts w:cstheme="minorHAnsi"/>
          <w:sz w:val="20"/>
          <w:szCs w:val="20"/>
        </w:rPr>
        <w:t>, McKenna, Joly et Monsef,</w:t>
      </w:r>
    </w:p>
    <w:p w14:paraId="021BFBC3" w14:textId="06961267" w:rsidR="00673B5D" w:rsidRPr="00D51D93" w:rsidRDefault="00673B5D" w:rsidP="00C56ED4">
      <w:pPr>
        <w:spacing w:after="0"/>
        <w:rPr>
          <w:rFonts w:cstheme="minorHAnsi"/>
          <w:sz w:val="20"/>
          <w:szCs w:val="20"/>
        </w:rPr>
      </w:pPr>
    </w:p>
    <w:p w14:paraId="464CB37D" w14:textId="1FB848CE" w:rsidR="00673B5D" w:rsidRPr="00D51D93" w:rsidRDefault="00673B5D" w:rsidP="00C56ED4">
      <w:pPr>
        <w:spacing w:after="0"/>
        <w:rPr>
          <w:rFonts w:cstheme="minorHAnsi"/>
          <w:sz w:val="20"/>
          <w:szCs w:val="20"/>
          <w:u w:val="single"/>
        </w:rPr>
      </w:pPr>
      <w:r w:rsidRPr="00D51D93">
        <w:rPr>
          <w:rFonts w:cstheme="minorHAnsi"/>
          <w:sz w:val="20"/>
          <w:szCs w:val="20"/>
          <w:u w:val="single"/>
        </w:rPr>
        <w:t>Objet: l’Aide d’urgence du Canada pour le loyer commercial (AUCLC)</w:t>
      </w:r>
    </w:p>
    <w:p w14:paraId="43B30915" w14:textId="77777777" w:rsidR="00C56ED4" w:rsidRPr="00D51D93" w:rsidRDefault="00C56ED4" w:rsidP="00022246">
      <w:pPr>
        <w:spacing w:after="0"/>
        <w:rPr>
          <w:rFonts w:cstheme="minorHAnsi"/>
          <w:sz w:val="20"/>
          <w:szCs w:val="20"/>
          <w:u w:val="single"/>
        </w:rPr>
      </w:pPr>
    </w:p>
    <w:p w14:paraId="5E83F31A" w14:textId="77777777" w:rsidR="00C04243" w:rsidRPr="00D51D93" w:rsidRDefault="00C04243" w:rsidP="00C04243">
      <w:pPr>
        <w:spacing w:after="0"/>
        <w:rPr>
          <w:rFonts w:cstheme="minorHAnsi"/>
          <w:sz w:val="20"/>
          <w:szCs w:val="20"/>
        </w:rPr>
      </w:pPr>
      <w:r w:rsidRPr="00D51D93">
        <w:rPr>
          <w:rFonts w:cstheme="minorHAnsi"/>
          <w:sz w:val="20"/>
          <w:szCs w:val="20"/>
        </w:rPr>
        <w:t xml:space="preserve">Les entreprises situées sur des rues principales ou dans des centres-villes canadiens continuent de lutter en raison des effets de la COVID-19. Nos collectivités souffrent alors que nos rues ne retentissent pas des joies et des rassemblements de l’été. Les propriétaires d’entreprise tentent de prévoir comment ils survivront à cette crise et, espérons-le, comment ils se rétabliront. </w:t>
      </w:r>
    </w:p>
    <w:p w14:paraId="071203D1" w14:textId="77777777" w:rsidR="00C04243" w:rsidRPr="00D51D93" w:rsidRDefault="00C04243" w:rsidP="00C04243">
      <w:pPr>
        <w:spacing w:after="0"/>
        <w:rPr>
          <w:rFonts w:cstheme="minorHAnsi"/>
          <w:sz w:val="20"/>
          <w:szCs w:val="20"/>
        </w:rPr>
      </w:pPr>
    </w:p>
    <w:p w14:paraId="59291475" w14:textId="77777777" w:rsidR="00C04243" w:rsidRPr="00D51D93" w:rsidRDefault="00C04243" w:rsidP="00C04243">
      <w:pPr>
        <w:spacing w:after="0"/>
        <w:rPr>
          <w:rFonts w:cstheme="minorHAnsi"/>
          <w:sz w:val="20"/>
          <w:szCs w:val="20"/>
        </w:rPr>
      </w:pPr>
      <w:r w:rsidRPr="00D51D93">
        <w:rPr>
          <w:rFonts w:cstheme="minorHAnsi"/>
          <w:sz w:val="20"/>
          <w:szCs w:val="20"/>
        </w:rPr>
        <w:t xml:space="preserve">Certaines entreprises ont pu bénéficier des programmes que vous avez créés. Malheureusement, il y en a aussi un grand nombre qui n’ont pas pu en tirer profit. Nous sommes reconnaissants ce que vous avez réalisé avec vos équipes à ce jour, mais selon nous, il y a un programme qui pourrait être peaufiné ou pour lequel les fonds pourraient être alloués d’une meilleure façon. </w:t>
      </w:r>
    </w:p>
    <w:p w14:paraId="5CA9D85D" w14:textId="77777777" w:rsidR="00270DBD" w:rsidRPr="00D51D93" w:rsidRDefault="00270DBD" w:rsidP="00C04243">
      <w:pPr>
        <w:spacing w:after="0"/>
        <w:rPr>
          <w:rFonts w:cstheme="minorHAnsi"/>
          <w:sz w:val="20"/>
          <w:szCs w:val="20"/>
        </w:rPr>
      </w:pPr>
    </w:p>
    <w:p w14:paraId="1802BACD" w14:textId="64DBBB35" w:rsidR="00C04243" w:rsidRPr="00D51D93" w:rsidRDefault="00C04243" w:rsidP="00C04243">
      <w:pPr>
        <w:spacing w:after="0"/>
        <w:rPr>
          <w:rFonts w:cstheme="minorHAnsi"/>
          <w:sz w:val="20"/>
          <w:szCs w:val="20"/>
        </w:rPr>
      </w:pPr>
      <w:r w:rsidRPr="00D51D93">
        <w:rPr>
          <w:rFonts w:cstheme="minorHAnsi"/>
          <w:sz w:val="20"/>
          <w:szCs w:val="20"/>
        </w:rPr>
        <w:t xml:space="preserve">Le 29 avril, l’International Downtown Association </w:t>
      </w:r>
      <w:r w:rsidR="00270DBD" w:rsidRPr="00D51D93">
        <w:rPr>
          <w:rFonts w:cstheme="minorHAnsi"/>
          <w:sz w:val="20"/>
          <w:szCs w:val="20"/>
        </w:rPr>
        <w:t xml:space="preserve">– IDA </w:t>
      </w:r>
      <w:r w:rsidRPr="00D51D93">
        <w:rPr>
          <w:rFonts w:cstheme="minorHAnsi"/>
          <w:sz w:val="20"/>
          <w:szCs w:val="20"/>
        </w:rPr>
        <w:t>Canada vous a écrit une lettre proposant des changements clés au programme de l’Aide d’urgence du Canada pour le loyer commercial (AUCLC). Nous aimerions souligner de nouveau certaines des propositions importantes avancées dans cette lettre :</w:t>
      </w:r>
    </w:p>
    <w:p w14:paraId="3BC50C56" w14:textId="77777777" w:rsidR="00C04243" w:rsidRPr="00D51D93" w:rsidRDefault="00C04243" w:rsidP="00C04243">
      <w:pPr>
        <w:spacing w:after="0"/>
        <w:rPr>
          <w:rFonts w:cstheme="minorHAnsi"/>
          <w:sz w:val="20"/>
          <w:szCs w:val="20"/>
        </w:rPr>
      </w:pPr>
    </w:p>
    <w:p w14:paraId="11770C1F" w14:textId="78DA6C5B" w:rsidR="00C04243" w:rsidRPr="00D51D93" w:rsidRDefault="00C04243" w:rsidP="00C04243">
      <w:pPr>
        <w:pStyle w:val="ListParagraph"/>
        <w:numPr>
          <w:ilvl w:val="0"/>
          <w:numId w:val="6"/>
        </w:numPr>
        <w:spacing w:after="0"/>
        <w:rPr>
          <w:rFonts w:cstheme="minorHAnsi"/>
          <w:sz w:val="20"/>
          <w:szCs w:val="20"/>
        </w:rPr>
      </w:pPr>
      <w:r w:rsidRPr="00D51D93">
        <w:rPr>
          <w:rFonts w:cstheme="minorHAnsi"/>
          <w:sz w:val="20"/>
          <w:szCs w:val="20"/>
        </w:rPr>
        <w:t xml:space="preserve">De nombreuses petites entreprises veulent profiter du programme, mais n’ont pas obtenu la collaboration de leur propriétaire foncier. Nous proposons que le programme soit modifié pour permettre aux propriétaires d’entreprise de présenter une demande. </w:t>
      </w:r>
    </w:p>
    <w:p w14:paraId="1F18C2AD" w14:textId="77777777" w:rsidR="00C04243" w:rsidRPr="00D51D93" w:rsidRDefault="00C04243" w:rsidP="00C04243">
      <w:pPr>
        <w:spacing w:after="0"/>
        <w:rPr>
          <w:rFonts w:cstheme="minorHAnsi"/>
          <w:sz w:val="20"/>
          <w:szCs w:val="20"/>
        </w:rPr>
      </w:pPr>
    </w:p>
    <w:p w14:paraId="13F13048" w14:textId="08FB6416" w:rsidR="00C04243" w:rsidRPr="00D51D93" w:rsidRDefault="00C04243" w:rsidP="00C04243">
      <w:pPr>
        <w:pStyle w:val="ListParagraph"/>
        <w:numPr>
          <w:ilvl w:val="0"/>
          <w:numId w:val="6"/>
        </w:numPr>
        <w:spacing w:after="0"/>
        <w:rPr>
          <w:rFonts w:cstheme="minorHAnsi"/>
          <w:sz w:val="20"/>
          <w:szCs w:val="20"/>
        </w:rPr>
      </w:pPr>
      <w:r w:rsidRPr="00D51D93">
        <w:rPr>
          <w:rFonts w:cstheme="minorHAnsi"/>
          <w:sz w:val="20"/>
          <w:szCs w:val="20"/>
        </w:rPr>
        <w:t xml:space="preserve">On nous dit que le seuil de revenus de 70 % est difficile à atteindre pour plusieurs entreprises. Nous demandons que le seuil soit réduit à 55 %. </w:t>
      </w:r>
    </w:p>
    <w:p w14:paraId="26D5EDEF" w14:textId="77777777" w:rsidR="00C04243" w:rsidRPr="00D51D93" w:rsidRDefault="00C04243" w:rsidP="00C04243">
      <w:pPr>
        <w:spacing w:after="0"/>
        <w:rPr>
          <w:rFonts w:cstheme="minorHAnsi"/>
          <w:sz w:val="20"/>
          <w:szCs w:val="20"/>
        </w:rPr>
      </w:pPr>
    </w:p>
    <w:p w14:paraId="7815B101" w14:textId="19E0A738" w:rsidR="00C04243" w:rsidRPr="00D51D93" w:rsidRDefault="00C04243" w:rsidP="00C04243">
      <w:pPr>
        <w:pStyle w:val="ListParagraph"/>
        <w:numPr>
          <w:ilvl w:val="0"/>
          <w:numId w:val="6"/>
        </w:numPr>
        <w:spacing w:after="0"/>
        <w:rPr>
          <w:rFonts w:cstheme="minorHAnsi"/>
          <w:sz w:val="20"/>
          <w:szCs w:val="20"/>
        </w:rPr>
      </w:pPr>
      <w:r w:rsidRPr="00D51D93">
        <w:rPr>
          <w:rFonts w:cstheme="minorHAnsi"/>
          <w:sz w:val="20"/>
          <w:szCs w:val="20"/>
        </w:rPr>
        <w:t xml:space="preserve">Nous vous demandons de parler de la protection contre l’expulsion avec vos homologues provinciaux.  De nombreuses entreprises à l’échelle du pays s’inquiètent d’être expulsées. Or, les provinces n’abordent pas ce problème de la même façon. Nous vous demandons donc de travailler avec les provinces qui n’ont pas de loi contre l’expulsion commerciale et de leur demander d’en adopter une.  </w:t>
      </w:r>
    </w:p>
    <w:p w14:paraId="733462A1" w14:textId="77777777" w:rsidR="00C04243" w:rsidRPr="00D51D93" w:rsidRDefault="00C04243" w:rsidP="00C04243">
      <w:pPr>
        <w:spacing w:after="0"/>
        <w:rPr>
          <w:rFonts w:cstheme="minorHAnsi"/>
          <w:sz w:val="20"/>
          <w:szCs w:val="20"/>
        </w:rPr>
      </w:pPr>
    </w:p>
    <w:p w14:paraId="3BB8B0A7" w14:textId="6D765F0E" w:rsidR="00C04243" w:rsidRPr="00D51D93" w:rsidRDefault="00C04243" w:rsidP="00C04243">
      <w:pPr>
        <w:spacing w:after="0"/>
        <w:rPr>
          <w:rFonts w:cstheme="minorHAnsi"/>
          <w:sz w:val="20"/>
          <w:szCs w:val="20"/>
        </w:rPr>
      </w:pPr>
      <w:r w:rsidRPr="00D51D93">
        <w:rPr>
          <w:rFonts w:cstheme="minorHAnsi"/>
          <w:sz w:val="20"/>
          <w:szCs w:val="20"/>
        </w:rPr>
        <w:t xml:space="preserve">Si vous n’êtes pas d’avis que le programme doit être modifié, nous vous proposons de remettre une partie des fonds consacrés au programme aux ZAC et SDC du pays pour qu’elles puissent mieux soutenir les entreprises locales. Les experts qui dirigent nos organismes connaissent bien les entreprises, puisqu’ils créent régulièrement des programmes pour les aider à prospérer. Plusieurs de nos collègues créent déjà des programmes avec leurs propres ressources en raison de la COVID-19 afin de soutenir la reconfiguration des espaces, le marketing, la formation et des activités sur les places publiques. Nous avons besoin de votre aide! </w:t>
      </w:r>
    </w:p>
    <w:p w14:paraId="712994DE" w14:textId="77777777" w:rsidR="00C04243" w:rsidRPr="00D51D93" w:rsidRDefault="00C04243" w:rsidP="00C04243">
      <w:pPr>
        <w:spacing w:after="0"/>
        <w:rPr>
          <w:rFonts w:cstheme="minorHAnsi"/>
          <w:sz w:val="20"/>
          <w:szCs w:val="20"/>
        </w:rPr>
      </w:pPr>
    </w:p>
    <w:p w14:paraId="375DBB61" w14:textId="6341015B" w:rsidR="00C04243" w:rsidRPr="00D51D93" w:rsidRDefault="00C04243" w:rsidP="00C04243">
      <w:pPr>
        <w:spacing w:after="0"/>
        <w:rPr>
          <w:rFonts w:cstheme="minorHAnsi"/>
          <w:sz w:val="20"/>
          <w:szCs w:val="20"/>
        </w:rPr>
      </w:pPr>
      <w:r w:rsidRPr="00D51D93">
        <w:rPr>
          <w:rFonts w:cstheme="minorHAnsi"/>
          <w:sz w:val="20"/>
          <w:szCs w:val="20"/>
        </w:rPr>
        <w:t xml:space="preserve">Nous voulons vous dire pour conclure que nous vous écrivons au nom des plus de 500 associations d’amélioration de zones commerciales et sociétés de commerce représentant au-dessus de 250 000 entreprises et propriétaires fonciers dans des régions où la valeur de leurs évaluations foncières combinées se chiffre dans les milliards de dollars. Plus important encore, nous représentons des quartiers commerciaux de toutes les collectivités et qui emploient des millions de personnes. Ils sont la bougie d’allumage de nos communautés – économiquement, </w:t>
      </w:r>
      <w:r w:rsidRPr="00D51D93">
        <w:rPr>
          <w:rFonts w:cstheme="minorHAnsi"/>
          <w:sz w:val="20"/>
          <w:szCs w:val="20"/>
        </w:rPr>
        <w:lastRenderedPageBreak/>
        <w:t xml:space="preserve">socialement et culturellement. Nous sommes prêts à travailler avec vous dans la mise en œuvre des programmes qui visent notre situation actuelle et qui favorisent la relance. </w:t>
      </w:r>
    </w:p>
    <w:p w14:paraId="4FDDF1E0" w14:textId="77777777" w:rsidR="00C04243" w:rsidRPr="00D51D93" w:rsidRDefault="00C04243" w:rsidP="00C04243">
      <w:pPr>
        <w:spacing w:after="0"/>
        <w:rPr>
          <w:rFonts w:cstheme="minorHAnsi"/>
          <w:sz w:val="20"/>
          <w:szCs w:val="20"/>
        </w:rPr>
      </w:pPr>
    </w:p>
    <w:p w14:paraId="6E60BF35" w14:textId="1094F4D8" w:rsidR="00727D9F" w:rsidRPr="00D51D93" w:rsidRDefault="00C04243" w:rsidP="00C04243">
      <w:pPr>
        <w:spacing w:after="0"/>
        <w:rPr>
          <w:rFonts w:cstheme="minorHAnsi"/>
          <w:sz w:val="20"/>
          <w:szCs w:val="20"/>
        </w:rPr>
      </w:pPr>
      <w:r w:rsidRPr="00D51D93">
        <w:rPr>
          <w:rFonts w:cstheme="minorHAnsi"/>
          <w:sz w:val="20"/>
          <w:szCs w:val="20"/>
        </w:rPr>
        <w:t>Je vous prie d’agréer, Monsieur le Premier ministre et mesdames et messieurs les Ministres, l’assurance de ma haute considération.</w:t>
      </w:r>
    </w:p>
    <w:p w14:paraId="3D81CD79" w14:textId="77777777" w:rsidR="00C04243" w:rsidRPr="00D51D93" w:rsidRDefault="00C04243" w:rsidP="00C04243">
      <w:pPr>
        <w:spacing w:after="0"/>
        <w:rPr>
          <w:rFonts w:cstheme="minorHAnsi"/>
          <w:sz w:val="20"/>
          <w:szCs w:val="20"/>
        </w:rPr>
      </w:pPr>
    </w:p>
    <w:p w14:paraId="1094398F" w14:textId="55306E02" w:rsidR="00727D9F" w:rsidRPr="00D51D93" w:rsidRDefault="004A7F8E" w:rsidP="00727D9F">
      <w:pPr>
        <w:spacing w:after="0"/>
        <w:rPr>
          <w:rFonts w:cstheme="minorHAnsi"/>
          <w:sz w:val="20"/>
          <w:szCs w:val="20"/>
        </w:rPr>
      </w:pPr>
      <w:r w:rsidRPr="00D51D93">
        <w:rPr>
          <w:rFonts w:cstheme="minorHAnsi"/>
          <w:sz w:val="20"/>
          <w:szCs w:val="20"/>
        </w:rPr>
        <w:t>Cordialement</w:t>
      </w:r>
      <w:r w:rsidR="00727D9F" w:rsidRPr="00D51D93">
        <w:rPr>
          <w:rFonts w:cstheme="minorHAnsi"/>
          <w:sz w:val="20"/>
          <w:szCs w:val="20"/>
        </w:rPr>
        <w:t>,</w:t>
      </w:r>
    </w:p>
    <w:p w14:paraId="5777907F" w14:textId="30C6505B" w:rsidR="0033337B" w:rsidRPr="00D51D93" w:rsidRDefault="0033337B" w:rsidP="0033337B">
      <w:pPr>
        <w:spacing w:after="0"/>
        <w:rPr>
          <w:rFonts w:cstheme="minorHAnsi"/>
          <w:sz w:val="20"/>
          <w:szCs w:val="20"/>
        </w:rPr>
      </w:pPr>
    </w:p>
    <w:p w14:paraId="25DD150E" w14:textId="7FAD336F" w:rsidR="0032585D" w:rsidRPr="00D51D93" w:rsidRDefault="00E64C2C" w:rsidP="0032585D">
      <w:pPr>
        <w:spacing w:after="0"/>
        <w:rPr>
          <w:rFonts w:cstheme="minorHAnsi"/>
          <w:sz w:val="20"/>
          <w:szCs w:val="20"/>
        </w:rPr>
      </w:pPr>
      <w:r w:rsidRPr="00D51D93">
        <w:rPr>
          <w:rFonts w:cstheme="minorHAnsi"/>
          <w:sz w:val="20"/>
          <w:szCs w:val="20"/>
          <w:highlight w:val="yellow"/>
        </w:rPr>
        <w:t>Signature de votre organisation</w:t>
      </w:r>
    </w:p>
    <w:p w14:paraId="2D7D908E" w14:textId="77777777" w:rsidR="0032585D" w:rsidRPr="00D51D93" w:rsidRDefault="0032585D" w:rsidP="0032585D">
      <w:pPr>
        <w:spacing w:after="0"/>
        <w:rPr>
          <w:rFonts w:cstheme="minorHAnsi"/>
          <w:sz w:val="20"/>
          <w:szCs w:val="20"/>
        </w:rPr>
      </w:pPr>
    </w:p>
    <w:p w14:paraId="2CF38707" w14:textId="77777777" w:rsidR="00E64C2C" w:rsidRPr="00D51D93" w:rsidRDefault="00E64C2C" w:rsidP="0032585D">
      <w:pPr>
        <w:spacing w:after="0"/>
        <w:rPr>
          <w:rFonts w:cstheme="minorHAnsi"/>
          <w:sz w:val="20"/>
          <w:szCs w:val="20"/>
          <w:highlight w:val="yellow"/>
        </w:rPr>
      </w:pPr>
    </w:p>
    <w:p w14:paraId="451F6297" w14:textId="2D18D6C1" w:rsidR="0032585D" w:rsidRPr="002B356F" w:rsidRDefault="0032585D" w:rsidP="0032585D">
      <w:pPr>
        <w:spacing w:after="0"/>
        <w:rPr>
          <w:rFonts w:cstheme="minorHAnsi"/>
          <w:sz w:val="18"/>
          <w:szCs w:val="18"/>
        </w:rPr>
      </w:pPr>
      <w:r w:rsidRPr="002B356F">
        <w:rPr>
          <w:rFonts w:cstheme="minorHAnsi"/>
          <w:sz w:val="18"/>
          <w:szCs w:val="18"/>
          <w:highlight w:val="yellow"/>
        </w:rPr>
        <w:t>[</w:t>
      </w:r>
      <w:r w:rsidR="00E64C2C" w:rsidRPr="002B356F">
        <w:rPr>
          <w:rFonts w:cstheme="minorHAnsi"/>
          <w:sz w:val="18"/>
          <w:szCs w:val="18"/>
          <w:highlight w:val="yellow"/>
        </w:rPr>
        <w:t>facultatif: inclure des informations sur votre SDC</w:t>
      </w:r>
      <w:r w:rsidRPr="002B356F">
        <w:rPr>
          <w:rFonts w:cstheme="minorHAnsi"/>
          <w:sz w:val="18"/>
          <w:szCs w:val="18"/>
          <w:highlight w:val="yellow"/>
        </w:rPr>
        <w:t>]</w:t>
      </w:r>
    </w:p>
    <w:p w14:paraId="2F995C48" w14:textId="4774A5DF" w:rsidR="00E64C2C" w:rsidRPr="002B356F" w:rsidRDefault="00E64C2C" w:rsidP="0033337B">
      <w:pPr>
        <w:spacing w:after="0"/>
        <w:rPr>
          <w:rFonts w:cstheme="minorHAnsi"/>
          <w:sz w:val="18"/>
          <w:szCs w:val="18"/>
        </w:rPr>
      </w:pPr>
    </w:p>
    <w:p w14:paraId="610C39F8" w14:textId="77777777" w:rsidR="00E64C2C" w:rsidRPr="002B356F" w:rsidRDefault="00E64C2C" w:rsidP="0033337B">
      <w:pPr>
        <w:spacing w:after="0"/>
        <w:rPr>
          <w:rFonts w:cstheme="minorHAnsi"/>
          <w:sz w:val="18"/>
          <w:szCs w:val="18"/>
        </w:rPr>
      </w:pPr>
    </w:p>
    <w:p w14:paraId="30AFB69C" w14:textId="7E05E6C3" w:rsidR="00727D9F" w:rsidRPr="002B356F" w:rsidRDefault="00A32012" w:rsidP="0033337B">
      <w:pPr>
        <w:spacing w:after="0"/>
        <w:rPr>
          <w:rFonts w:cstheme="minorHAnsi"/>
          <w:sz w:val="18"/>
          <w:szCs w:val="18"/>
        </w:rPr>
      </w:pPr>
      <w:hyperlink r:id="rId12" w:history="1">
        <w:r w:rsidR="0033337B" w:rsidRPr="002B356F">
          <w:rPr>
            <w:rStyle w:val="Hyperlink"/>
            <w:rFonts w:cstheme="minorHAnsi"/>
            <w:color w:val="auto"/>
            <w:sz w:val="18"/>
            <w:szCs w:val="18"/>
            <w:bdr w:val="none" w:sz="0" w:space="0" w:color="auto" w:frame="1"/>
          </w:rPr>
          <w:t>IDA Canada</w:t>
        </w:r>
      </w:hyperlink>
      <w:r w:rsidR="0033337B" w:rsidRPr="002B356F">
        <w:rPr>
          <w:rFonts w:cstheme="minorHAnsi"/>
          <w:sz w:val="18"/>
          <w:szCs w:val="18"/>
        </w:rPr>
        <w:t>, une coalition nationale de l’</w:t>
      </w:r>
      <w:hyperlink r:id="rId13" w:history="1">
        <w:r w:rsidR="0033337B" w:rsidRPr="002B356F">
          <w:rPr>
            <w:rStyle w:val="Hyperlink"/>
            <w:rFonts w:cstheme="minorHAnsi"/>
            <w:color w:val="auto"/>
            <w:sz w:val="18"/>
            <w:szCs w:val="18"/>
            <w:bdr w:val="none" w:sz="0" w:space="0" w:color="auto" w:frame="1"/>
          </w:rPr>
          <w:t>International Downtown Association</w:t>
        </w:r>
      </w:hyperlink>
      <w:r w:rsidR="0033337B" w:rsidRPr="002B356F">
        <w:rPr>
          <w:rFonts w:cstheme="minorHAnsi"/>
          <w:sz w:val="18"/>
          <w:szCs w:val="18"/>
        </w:rPr>
        <w:t xml:space="preserve">, représente des organisations partout au pays qui gèrent les quartiers d'affaires du Canada, ce qui en fait des lieux essentiels de l'identité nationale et des centres clés de la richesse économique et de la croissance sociale et culturelle. Le Réseau national IDA Canada a été créé pour offrir une voix unique aux professionnels des quartiers d'affaires tout en partageant les meilleures pratiques, les expériences et les outils pour créer des noyaux plus dynamiques dans nos villes et villages. Pour plus d'informations: </w:t>
      </w:r>
      <w:hyperlink r:id="rId14" w:history="1">
        <w:r w:rsidR="0033337B" w:rsidRPr="002B356F">
          <w:rPr>
            <w:rStyle w:val="Hyperlink"/>
            <w:rFonts w:cstheme="minorHAnsi"/>
            <w:color w:val="auto"/>
            <w:sz w:val="18"/>
            <w:szCs w:val="18"/>
            <w:bdr w:val="none" w:sz="0" w:space="0" w:color="auto" w:frame="1"/>
          </w:rPr>
          <w:t>www.downtown.org/ida-canada/</w:t>
        </w:r>
      </w:hyperlink>
      <w:r w:rsidR="0033337B" w:rsidRPr="002B356F">
        <w:rPr>
          <w:rFonts w:cstheme="minorHAnsi"/>
          <w:sz w:val="18"/>
          <w:szCs w:val="18"/>
          <w:bdr w:val="none" w:sz="0" w:space="0" w:color="auto" w:frame="1"/>
        </w:rPr>
        <w:t>.</w:t>
      </w:r>
    </w:p>
    <w:p w14:paraId="5FFD5896" w14:textId="77777777" w:rsidR="00727D9F" w:rsidRPr="00D51D93" w:rsidRDefault="00727D9F" w:rsidP="00727D9F">
      <w:pPr>
        <w:spacing w:after="0"/>
        <w:rPr>
          <w:rFonts w:cstheme="minorHAnsi"/>
          <w:sz w:val="20"/>
          <w:szCs w:val="20"/>
        </w:rPr>
      </w:pPr>
    </w:p>
    <w:p w14:paraId="54A9F50C" w14:textId="77777777" w:rsidR="00727D9F" w:rsidRPr="00D51D93" w:rsidRDefault="00727D9F" w:rsidP="00727D9F">
      <w:pPr>
        <w:spacing w:after="0"/>
        <w:rPr>
          <w:rFonts w:cstheme="minorHAnsi"/>
          <w:sz w:val="20"/>
          <w:szCs w:val="20"/>
        </w:rPr>
      </w:pPr>
    </w:p>
    <w:p w14:paraId="3BC9EBD2" w14:textId="77777777" w:rsidR="00727D9F" w:rsidRPr="00D51D93" w:rsidRDefault="00727D9F" w:rsidP="009623DA">
      <w:pPr>
        <w:spacing w:after="0" w:line="276" w:lineRule="auto"/>
        <w:ind w:firstLine="720"/>
        <w:rPr>
          <w:rFonts w:cstheme="minorHAnsi"/>
          <w:sz w:val="20"/>
          <w:szCs w:val="20"/>
        </w:rPr>
      </w:pPr>
    </w:p>
    <w:p w14:paraId="63711E42" w14:textId="10566D1A" w:rsidR="0076658F" w:rsidRPr="00D51D93" w:rsidRDefault="00B2202D" w:rsidP="00076E20">
      <w:pPr>
        <w:spacing w:after="0"/>
        <w:rPr>
          <w:rFonts w:cstheme="minorHAnsi"/>
          <w:sz w:val="20"/>
          <w:szCs w:val="20"/>
        </w:rPr>
      </w:pPr>
      <w:r w:rsidRPr="00D51D93">
        <w:rPr>
          <w:rFonts w:cstheme="minorHAnsi"/>
          <w:sz w:val="20"/>
          <w:szCs w:val="20"/>
        </w:rPr>
        <w:t xml:space="preserve"> </w:t>
      </w:r>
      <w:r w:rsidR="0076658F" w:rsidRPr="00D51D93">
        <w:rPr>
          <w:rFonts w:cstheme="minorHAnsi"/>
          <w:sz w:val="20"/>
          <w:szCs w:val="20"/>
        </w:rPr>
        <w:t xml:space="preserve"> </w:t>
      </w:r>
    </w:p>
    <w:p w14:paraId="090FDA17" w14:textId="77777777" w:rsidR="00374BC1" w:rsidRPr="00D51D93" w:rsidRDefault="00A32012" w:rsidP="00180CA3">
      <w:pPr>
        <w:spacing w:after="0"/>
        <w:rPr>
          <w:rFonts w:cstheme="minorHAnsi"/>
          <w:sz w:val="20"/>
          <w:szCs w:val="20"/>
        </w:rPr>
      </w:pPr>
    </w:p>
    <w:sectPr w:rsidR="00374BC1" w:rsidRPr="00D51D93" w:rsidSect="00955190">
      <w:headerReference w:type="default" r:id="rId15"/>
      <w:headerReference w:type="first" r:id="rId16"/>
      <w:type w:val="continuous"/>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3ACA" w14:textId="77777777" w:rsidR="001E2E1C" w:rsidRDefault="001E2E1C" w:rsidP="00AB1993">
      <w:pPr>
        <w:spacing w:after="0" w:line="240" w:lineRule="auto"/>
      </w:pPr>
      <w:r>
        <w:separator/>
      </w:r>
    </w:p>
  </w:endnote>
  <w:endnote w:type="continuationSeparator" w:id="0">
    <w:p w14:paraId="2B833B23" w14:textId="77777777" w:rsidR="001E2E1C" w:rsidRDefault="001E2E1C" w:rsidP="00AB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95AE" w14:textId="77777777" w:rsidR="001E2E1C" w:rsidRDefault="001E2E1C" w:rsidP="00AB1993">
      <w:pPr>
        <w:spacing w:after="0" w:line="240" w:lineRule="auto"/>
      </w:pPr>
      <w:r>
        <w:separator/>
      </w:r>
    </w:p>
  </w:footnote>
  <w:footnote w:type="continuationSeparator" w:id="0">
    <w:p w14:paraId="2E77E29E" w14:textId="77777777" w:rsidR="001E2E1C" w:rsidRDefault="001E2E1C" w:rsidP="00AB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1D05" w14:textId="77777777" w:rsidR="00AB1993" w:rsidRDefault="00AB1993" w:rsidP="00AB1993">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D523" w14:textId="5521FBEC" w:rsidR="00C70BAE" w:rsidRDefault="00C70BAE" w:rsidP="00C70BAE">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AA0"/>
    <w:multiLevelType w:val="hybridMultilevel"/>
    <w:tmpl w:val="045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40F51"/>
    <w:multiLevelType w:val="hybridMultilevel"/>
    <w:tmpl w:val="95D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C5F1B"/>
    <w:multiLevelType w:val="hybridMultilevel"/>
    <w:tmpl w:val="77B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B224A"/>
    <w:multiLevelType w:val="hybridMultilevel"/>
    <w:tmpl w:val="B4F6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E407D"/>
    <w:multiLevelType w:val="hybridMultilevel"/>
    <w:tmpl w:val="5DD0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C3EB4"/>
    <w:multiLevelType w:val="hybridMultilevel"/>
    <w:tmpl w:val="C9A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sbS0NDezNDcxNbFU0lEKTi0uzszPAykwrAUA0xgYPCwAAAA="/>
  </w:docVars>
  <w:rsids>
    <w:rsidRoot w:val="00180CA3"/>
    <w:rsid w:val="00020F1F"/>
    <w:rsid w:val="00022246"/>
    <w:rsid w:val="0004493D"/>
    <w:rsid w:val="00053BB8"/>
    <w:rsid w:val="00076E20"/>
    <w:rsid w:val="00092A8A"/>
    <w:rsid w:val="000C49DC"/>
    <w:rsid w:val="000C614C"/>
    <w:rsid w:val="000F6F0F"/>
    <w:rsid w:val="0018040F"/>
    <w:rsid w:val="00180CA3"/>
    <w:rsid w:val="001A4B03"/>
    <w:rsid w:val="001B5801"/>
    <w:rsid w:val="001E2E1C"/>
    <w:rsid w:val="0023521D"/>
    <w:rsid w:val="00270DBD"/>
    <w:rsid w:val="00284412"/>
    <w:rsid w:val="00285218"/>
    <w:rsid w:val="002B356F"/>
    <w:rsid w:val="002C6359"/>
    <w:rsid w:val="003229C6"/>
    <w:rsid w:val="0032585D"/>
    <w:rsid w:val="0033337B"/>
    <w:rsid w:val="00344C29"/>
    <w:rsid w:val="00367A54"/>
    <w:rsid w:val="003E50B8"/>
    <w:rsid w:val="0043243F"/>
    <w:rsid w:val="004A7F8E"/>
    <w:rsid w:val="004C7801"/>
    <w:rsid w:val="004F0A7B"/>
    <w:rsid w:val="00536590"/>
    <w:rsid w:val="00536E81"/>
    <w:rsid w:val="00546FCA"/>
    <w:rsid w:val="005F1D35"/>
    <w:rsid w:val="00655E0A"/>
    <w:rsid w:val="00673B5D"/>
    <w:rsid w:val="007031D6"/>
    <w:rsid w:val="007158A5"/>
    <w:rsid w:val="007222AE"/>
    <w:rsid w:val="00727D9F"/>
    <w:rsid w:val="0076658F"/>
    <w:rsid w:val="007A0A9B"/>
    <w:rsid w:val="007B151F"/>
    <w:rsid w:val="007C048F"/>
    <w:rsid w:val="00803BF0"/>
    <w:rsid w:val="0081608A"/>
    <w:rsid w:val="008223E6"/>
    <w:rsid w:val="008F2980"/>
    <w:rsid w:val="00955190"/>
    <w:rsid w:val="009623DA"/>
    <w:rsid w:val="00963967"/>
    <w:rsid w:val="009639FD"/>
    <w:rsid w:val="00994D34"/>
    <w:rsid w:val="009A267E"/>
    <w:rsid w:val="00A07513"/>
    <w:rsid w:val="00A32012"/>
    <w:rsid w:val="00A40799"/>
    <w:rsid w:val="00A410F6"/>
    <w:rsid w:val="00A545CD"/>
    <w:rsid w:val="00AA2289"/>
    <w:rsid w:val="00AB1993"/>
    <w:rsid w:val="00AE70C2"/>
    <w:rsid w:val="00B006D8"/>
    <w:rsid w:val="00B2202D"/>
    <w:rsid w:val="00B32DF2"/>
    <w:rsid w:val="00B96E50"/>
    <w:rsid w:val="00BC5DF3"/>
    <w:rsid w:val="00BE2985"/>
    <w:rsid w:val="00BE6E56"/>
    <w:rsid w:val="00C04243"/>
    <w:rsid w:val="00C56799"/>
    <w:rsid w:val="00C56ED4"/>
    <w:rsid w:val="00C70BAE"/>
    <w:rsid w:val="00C86FF7"/>
    <w:rsid w:val="00C95840"/>
    <w:rsid w:val="00CA60CC"/>
    <w:rsid w:val="00D025EB"/>
    <w:rsid w:val="00D2378A"/>
    <w:rsid w:val="00D51D93"/>
    <w:rsid w:val="00D634BE"/>
    <w:rsid w:val="00D917D9"/>
    <w:rsid w:val="00DB548F"/>
    <w:rsid w:val="00DC0F68"/>
    <w:rsid w:val="00E64C2C"/>
    <w:rsid w:val="00E8501E"/>
    <w:rsid w:val="00F06A6B"/>
    <w:rsid w:val="00F71B78"/>
    <w:rsid w:val="00FB4412"/>
    <w:rsid w:val="00FE240B"/>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C83F6"/>
  <w15:chartTrackingRefBased/>
  <w15:docId w15:val="{EC337200-63A8-473F-B3D8-8CD163BB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93"/>
  </w:style>
  <w:style w:type="paragraph" w:styleId="Footer">
    <w:name w:val="footer"/>
    <w:basedOn w:val="Normal"/>
    <w:link w:val="FooterChar"/>
    <w:uiPriority w:val="99"/>
    <w:unhideWhenUsed/>
    <w:rsid w:val="00AB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93"/>
  </w:style>
  <w:style w:type="paragraph" w:styleId="BalloonText">
    <w:name w:val="Balloon Text"/>
    <w:basedOn w:val="Normal"/>
    <w:link w:val="BalloonTextChar"/>
    <w:uiPriority w:val="99"/>
    <w:semiHidden/>
    <w:unhideWhenUsed/>
    <w:rsid w:val="0076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8F"/>
    <w:rPr>
      <w:rFonts w:ascii="Segoe UI" w:hAnsi="Segoe UI" w:cs="Segoe UI"/>
      <w:sz w:val="18"/>
      <w:szCs w:val="18"/>
    </w:rPr>
  </w:style>
  <w:style w:type="paragraph" w:styleId="ListParagraph">
    <w:name w:val="List Paragraph"/>
    <w:basedOn w:val="Normal"/>
    <w:uiPriority w:val="34"/>
    <w:qFormat/>
    <w:rsid w:val="00B2202D"/>
    <w:pPr>
      <w:ind w:left="720"/>
      <w:contextualSpacing/>
    </w:pPr>
  </w:style>
  <w:style w:type="character" w:styleId="Hyperlink">
    <w:name w:val="Hyperlink"/>
    <w:basedOn w:val="DefaultParagraphFont"/>
    <w:uiPriority w:val="99"/>
    <w:unhideWhenUsed/>
    <w:rsid w:val="00D2378A"/>
    <w:rPr>
      <w:color w:val="0563C1" w:themeColor="hyperlink"/>
      <w:u w:val="single"/>
    </w:rPr>
  </w:style>
  <w:style w:type="character" w:styleId="UnresolvedMention">
    <w:name w:val="Unresolved Mention"/>
    <w:basedOn w:val="DefaultParagraphFont"/>
    <w:uiPriority w:val="99"/>
    <w:semiHidden/>
    <w:unhideWhenUsed/>
    <w:rsid w:val="00D2378A"/>
    <w:rPr>
      <w:color w:val="605E5C"/>
      <w:shd w:val="clear" w:color="auto" w:fill="E1DFDD"/>
    </w:rPr>
  </w:style>
  <w:style w:type="paragraph" w:styleId="NoSpacing">
    <w:name w:val="No Spacing"/>
    <w:uiPriority w:val="1"/>
    <w:qFormat/>
    <w:rsid w:val="00655E0A"/>
    <w:pPr>
      <w:spacing w:after="0" w:line="240" w:lineRule="auto"/>
    </w:pPr>
  </w:style>
  <w:style w:type="paragraph" w:styleId="HTMLPreformatted">
    <w:name w:val="HTML Preformatted"/>
    <w:basedOn w:val="Normal"/>
    <w:link w:val="HTMLPreformattedChar"/>
    <w:uiPriority w:val="99"/>
    <w:semiHidden/>
    <w:unhideWhenUsed/>
    <w:rsid w:val="00E6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4C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176">
      <w:bodyDiv w:val="1"/>
      <w:marLeft w:val="0"/>
      <w:marRight w:val="0"/>
      <w:marTop w:val="0"/>
      <w:marBottom w:val="0"/>
      <w:divBdr>
        <w:top w:val="none" w:sz="0" w:space="0" w:color="auto"/>
        <w:left w:val="none" w:sz="0" w:space="0" w:color="auto"/>
        <w:bottom w:val="none" w:sz="0" w:space="0" w:color="auto"/>
        <w:right w:val="none" w:sz="0" w:space="0" w:color="auto"/>
      </w:divBdr>
    </w:div>
    <w:div w:id="173736873">
      <w:bodyDiv w:val="1"/>
      <w:marLeft w:val="0"/>
      <w:marRight w:val="0"/>
      <w:marTop w:val="0"/>
      <w:marBottom w:val="0"/>
      <w:divBdr>
        <w:top w:val="none" w:sz="0" w:space="0" w:color="auto"/>
        <w:left w:val="none" w:sz="0" w:space="0" w:color="auto"/>
        <w:bottom w:val="none" w:sz="0" w:space="0" w:color="auto"/>
        <w:right w:val="none" w:sz="0" w:space="0" w:color="auto"/>
      </w:divBdr>
    </w:div>
    <w:div w:id="389811974">
      <w:bodyDiv w:val="1"/>
      <w:marLeft w:val="0"/>
      <w:marRight w:val="0"/>
      <w:marTop w:val="0"/>
      <w:marBottom w:val="0"/>
      <w:divBdr>
        <w:top w:val="none" w:sz="0" w:space="0" w:color="auto"/>
        <w:left w:val="none" w:sz="0" w:space="0" w:color="auto"/>
        <w:bottom w:val="none" w:sz="0" w:space="0" w:color="auto"/>
        <w:right w:val="none" w:sz="0" w:space="0" w:color="auto"/>
      </w:divBdr>
    </w:div>
    <w:div w:id="647249516">
      <w:bodyDiv w:val="1"/>
      <w:marLeft w:val="0"/>
      <w:marRight w:val="0"/>
      <w:marTop w:val="0"/>
      <w:marBottom w:val="0"/>
      <w:divBdr>
        <w:top w:val="none" w:sz="0" w:space="0" w:color="auto"/>
        <w:left w:val="none" w:sz="0" w:space="0" w:color="auto"/>
        <w:bottom w:val="none" w:sz="0" w:space="0" w:color="auto"/>
        <w:right w:val="none" w:sz="0" w:space="0" w:color="auto"/>
      </w:divBdr>
    </w:div>
    <w:div w:id="1473524260">
      <w:bodyDiv w:val="1"/>
      <w:marLeft w:val="0"/>
      <w:marRight w:val="0"/>
      <w:marTop w:val="0"/>
      <w:marBottom w:val="0"/>
      <w:divBdr>
        <w:top w:val="none" w:sz="0" w:space="0" w:color="auto"/>
        <w:left w:val="none" w:sz="0" w:space="0" w:color="auto"/>
        <w:bottom w:val="none" w:sz="0" w:space="0" w:color="auto"/>
        <w:right w:val="none" w:sz="0" w:space="0" w:color="auto"/>
      </w:divBdr>
    </w:div>
    <w:div w:id="16796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wntow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wntown.org/ida-cana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wntown.org/ida-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4A46D9B5552E4686CBB9266181127F" ma:contentTypeVersion="26" ma:contentTypeDescription="Create a new document." ma:contentTypeScope="" ma:versionID="fd5bbf217ef2df68d4f3e4f4efa96200">
  <xsd:schema xmlns:xsd="http://www.w3.org/2001/XMLSchema" xmlns:xs="http://www.w3.org/2001/XMLSchema" xmlns:p="http://schemas.microsoft.com/office/2006/metadata/properties" xmlns:ns2="e405980a-03a7-48ab-be85-f401e7b0a8a8" xmlns:ns3="6dfb2842-ef17-4e1c-b7eb-e75cab414d0f" targetNamespace="http://schemas.microsoft.com/office/2006/metadata/properties" ma:root="true" ma:fieldsID="899609fc4e6939b985d07b9298f36c23" ns2:_="" ns3:_="">
    <xsd:import namespace="e405980a-03a7-48ab-be85-f401e7b0a8a8"/>
    <xsd:import namespace="6dfb2842-ef17-4e1c-b7eb-e75cab414d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b2842-ef17-4e1c-b7eb-e75cab414d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54754X7E3ESN-2097811249-15296</_dlc_DocId>
    <_dlc_DocIdUrl xmlns="e405980a-03a7-48ab-be85-f401e7b0a8a8">
      <Url>https://ida2016.sharepoint.com/teams/IDA/_layouts/15/DocIdRedir.aspx?ID=54754X7E3ESN-2097811249-15296</Url>
      <Description>54754X7E3ESN-2097811249-15296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761F0-E519-4507-9FA2-C39023011CE7}">
  <ds:schemaRefs>
    <ds:schemaRef ds:uri="http://schemas.microsoft.com/sharepoint/events"/>
  </ds:schemaRefs>
</ds:datastoreItem>
</file>

<file path=customXml/itemProps2.xml><?xml version="1.0" encoding="utf-8"?>
<ds:datastoreItem xmlns:ds="http://schemas.openxmlformats.org/officeDocument/2006/customXml" ds:itemID="{0828510F-6E3C-46B0-B458-DB29E646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6dfb2842-ef17-4e1c-b7eb-e75cab4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6E772-DAC5-4430-A6B3-A99314841907}">
  <ds:schemaRefs>
    <ds:schemaRef ds:uri="http://schemas.openxmlformats.org/officeDocument/2006/bibliography"/>
  </ds:schemaRefs>
</ds:datastoreItem>
</file>

<file path=customXml/itemProps4.xml><?xml version="1.0" encoding="utf-8"?>
<ds:datastoreItem xmlns:ds="http://schemas.openxmlformats.org/officeDocument/2006/customXml" ds:itemID="{9B315CAB-5E0D-4EBB-BDC7-C968083D4982}">
  <ds:schemaRefs>
    <ds:schemaRef ds:uri="http://schemas.microsoft.com/office/2006/metadata/properties"/>
    <ds:schemaRef ds:uri="http://schemas.microsoft.com/office/infopath/2007/PartnerControls"/>
    <ds:schemaRef ds:uri="e405980a-03a7-48ab-be85-f401e7b0a8a8"/>
  </ds:schemaRefs>
</ds:datastoreItem>
</file>

<file path=customXml/itemProps5.xml><?xml version="1.0" encoding="utf-8"?>
<ds:datastoreItem xmlns:ds="http://schemas.openxmlformats.org/officeDocument/2006/customXml" ds:itemID="{01015D0A-5DDA-49E8-8CE5-F0ED78345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Shashok</dc:creator>
  <cp:keywords/>
  <dc:description/>
  <cp:lastModifiedBy>Allison Shashok</cp:lastModifiedBy>
  <cp:revision>37</cp:revision>
  <cp:lastPrinted>2020-04-08T14:37:00Z</cp:lastPrinted>
  <dcterms:created xsi:type="dcterms:W3CDTF">2020-04-29T15:11:00Z</dcterms:created>
  <dcterms:modified xsi:type="dcterms:W3CDTF">2020-08-17T12:33:00Z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0x010100344A46D9B5552E4686CBB9266181127F</vt:lpwstr>
  </property>
  <property fmtid="{D5CDD505-2E9C-101B-9397-08002B2CF9AE}" pid="3" name="_dlc_DocIdItemGuid">
    <vt:lpwstr>3ead6294-5777-424e-b8b7-53f2d4d7cdbe</vt:lpwstr>
  </property>
</Properties>
</file>